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82" w:rsidRDefault="00A05582" w:rsidP="00A05582">
      <w:pPr>
        <w:ind w:right="-360"/>
        <w:rPr>
          <w:rFonts w:ascii="Comic Sans MS" w:hAnsi="Comic Sans MS"/>
          <w:b/>
          <w:sz w:val="22"/>
          <w:szCs w:val="22"/>
        </w:rPr>
      </w:pPr>
      <w:r w:rsidRPr="00A05582">
        <w:rPr>
          <w:rFonts w:ascii="Comic Sans MS" w:hAnsi="Comic Sans MS"/>
          <w:b/>
          <w:sz w:val="22"/>
          <w:szCs w:val="22"/>
        </w:rPr>
        <w:t>Your Child’s Reading Level</w:t>
      </w:r>
      <w:proofErr w:type="gramStart"/>
      <w:r w:rsidRPr="00A05582">
        <w:rPr>
          <w:rFonts w:ascii="Comic Sans MS" w:hAnsi="Comic Sans MS"/>
          <w:b/>
          <w:sz w:val="22"/>
          <w:szCs w:val="22"/>
        </w:rPr>
        <w:t>:</w:t>
      </w:r>
      <w:r>
        <w:rPr>
          <w:rFonts w:ascii="Comic Sans MS" w:hAnsi="Comic Sans MS"/>
          <w:b/>
          <w:sz w:val="22"/>
          <w:szCs w:val="22"/>
        </w:rPr>
        <w:t>_</w:t>
      </w:r>
      <w:proofErr w:type="gramEnd"/>
      <w:r>
        <w:rPr>
          <w:rFonts w:ascii="Comic Sans MS" w:hAnsi="Comic Sans MS"/>
          <w:b/>
          <w:sz w:val="22"/>
          <w:szCs w:val="22"/>
        </w:rPr>
        <w:t xml:space="preserve">______ </w:t>
      </w:r>
    </w:p>
    <w:p w:rsidR="00A05582" w:rsidRDefault="00A05582" w:rsidP="00A05582">
      <w:pPr>
        <w:ind w:left="-720" w:right="-360" w:firstLine="720"/>
        <w:rPr>
          <w:rFonts w:ascii="Comic Sans MS" w:hAnsi="Comic Sans MS"/>
          <w:b/>
          <w:sz w:val="22"/>
          <w:szCs w:val="22"/>
        </w:rPr>
      </w:pPr>
      <w:r>
        <w:rPr>
          <w:rFonts w:ascii="Comic Sans MS" w:hAnsi="Comic Sans MS"/>
          <w:b/>
          <w:sz w:val="22"/>
          <w:szCs w:val="22"/>
        </w:rPr>
        <w:t>Middle of the Year Goal (Next testing goal): Level G</w:t>
      </w:r>
    </w:p>
    <w:p w:rsidR="00A05582" w:rsidRPr="00A05582" w:rsidRDefault="00A05582" w:rsidP="00A05582">
      <w:pPr>
        <w:ind w:left="-720" w:right="-360" w:firstLine="720"/>
        <w:rPr>
          <w:rFonts w:ascii="Comic Sans MS" w:hAnsi="Comic Sans MS"/>
          <w:b/>
          <w:sz w:val="22"/>
          <w:szCs w:val="22"/>
        </w:rPr>
      </w:pPr>
      <w:r>
        <w:rPr>
          <w:rFonts w:ascii="Comic Sans MS" w:hAnsi="Comic Sans MS"/>
          <w:b/>
          <w:sz w:val="22"/>
          <w:szCs w:val="22"/>
        </w:rPr>
        <w:t>End of Year Goal (Last testing goal): Level J</w:t>
      </w:r>
    </w:p>
    <w:p w:rsidR="00A05582" w:rsidRDefault="00A05582" w:rsidP="008D3826">
      <w:pPr>
        <w:ind w:left="-720" w:right="-360"/>
        <w:jc w:val="center"/>
        <w:rPr>
          <w:rFonts w:ascii="Comic Sans MS" w:hAnsi="Comic Sans MS"/>
          <w:b/>
          <w:sz w:val="22"/>
          <w:szCs w:val="22"/>
          <w:u w:val="single"/>
        </w:rPr>
      </w:pPr>
    </w:p>
    <w:p w:rsidR="008D3826" w:rsidRPr="008D3826" w:rsidRDefault="008D3826" w:rsidP="008D3826">
      <w:pPr>
        <w:ind w:left="-720" w:right="-360"/>
        <w:jc w:val="center"/>
        <w:rPr>
          <w:rFonts w:ascii="Comic Sans MS" w:hAnsi="Comic Sans MS"/>
          <w:b/>
          <w:sz w:val="22"/>
          <w:szCs w:val="22"/>
          <w:u w:val="single"/>
        </w:rPr>
      </w:pPr>
      <w:r w:rsidRPr="008D3826">
        <w:rPr>
          <w:rFonts w:ascii="Comic Sans MS" w:hAnsi="Comic Sans MS"/>
          <w:b/>
          <w:sz w:val="22"/>
          <w:szCs w:val="22"/>
          <w:u w:val="single"/>
        </w:rPr>
        <w:t>What Can You Do When Reading With Your Child?</w:t>
      </w:r>
    </w:p>
    <w:p w:rsidR="008D3826" w:rsidRPr="008D3826" w:rsidRDefault="008D3826" w:rsidP="008D3826">
      <w:pPr>
        <w:ind w:left="-720" w:right="-360"/>
        <w:rPr>
          <w:rFonts w:ascii="Comic Sans MS" w:hAnsi="Comic Sans MS"/>
          <w:b/>
          <w:sz w:val="22"/>
          <w:szCs w:val="22"/>
        </w:rPr>
      </w:pPr>
    </w:p>
    <w:p w:rsidR="008D3826" w:rsidRPr="008D3826" w:rsidRDefault="008D3826" w:rsidP="008D3826">
      <w:pPr>
        <w:ind w:left="-720" w:right="-360"/>
        <w:rPr>
          <w:rFonts w:ascii="Comic Sans MS" w:hAnsi="Comic Sans MS"/>
          <w:sz w:val="22"/>
          <w:szCs w:val="22"/>
        </w:rPr>
      </w:pPr>
      <w:r w:rsidRPr="008D3826">
        <w:rPr>
          <w:rFonts w:ascii="Comic Sans MS" w:hAnsi="Comic Sans MS"/>
          <w:sz w:val="22"/>
          <w:szCs w:val="22"/>
        </w:rPr>
        <w:t>Try to remember to do the following when you read aloud to or with your child:</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point out the title</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point out the author</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point out the illustrator</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read the dedication, if any</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look at the cover illustration and predict what will happen in the story</w:t>
      </w:r>
    </w:p>
    <w:p w:rsidR="008D3826" w:rsidRPr="008D3826" w:rsidRDefault="008D3826" w:rsidP="008D3826">
      <w:pPr>
        <w:numPr>
          <w:ilvl w:val="0"/>
          <w:numId w:val="2"/>
        </w:numPr>
        <w:ind w:right="-360"/>
        <w:rPr>
          <w:rFonts w:ascii="Comic Sans MS" w:hAnsi="Comic Sans MS"/>
          <w:sz w:val="22"/>
          <w:szCs w:val="22"/>
        </w:rPr>
      </w:pPr>
      <w:r w:rsidRPr="008D3826">
        <w:rPr>
          <w:rFonts w:ascii="Comic Sans MS" w:hAnsi="Comic Sans MS"/>
          <w:sz w:val="22"/>
          <w:szCs w:val="22"/>
        </w:rPr>
        <w:t>look at the story pictures before you read and predict what will happen in the story</w:t>
      </w:r>
    </w:p>
    <w:p w:rsidR="008D3826" w:rsidRPr="008D3826" w:rsidRDefault="008D3826" w:rsidP="008D3826">
      <w:pPr>
        <w:numPr>
          <w:ilvl w:val="0"/>
          <w:numId w:val="2"/>
        </w:numPr>
        <w:ind w:right="-360"/>
        <w:rPr>
          <w:rFonts w:ascii="Comic Sans MS" w:hAnsi="Comic Sans MS"/>
          <w:sz w:val="22"/>
          <w:szCs w:val="22"/>
        </w:rPr>
      </w:pPr>
      <w:proofErr w:type="gramStart"/>
      <w:r w:rsidRPr="008D3826">
        <w:rPr>
          <w:rFonts w:ascii="Comic Sans MS" w:hAnsi="Comic Sans MS"/>
          <w:sz w:val="22"/>
          <w:szCs w:val="22"/>
        </w:rPr>
        <w:t>use</w:t>
      </w:r>
      <w:proofErr w:type="gramEnd"/>
      <w:r w:rsidRPr="008D3826">
        <w:rPr>
          <w:rFonts w:ascii="Comic Sans MS" w:hAnsi="Comic Sans MS"/>
          <w:sz w:val="22"/>
          <w:szCs w:val="22"/>
        </w:rPr>
        <w:t xml:space="preserve"> expression!</w:t>
      </w:r>
    </w:p>
    <w:p w:rsidR="00E63F9F" w:rsidRPr="00A05582" w:rsidRDefault="008D3826" w:rsidP="00A05582">
      <w:pPr>
        <w:numPr>
          <w:ilvl w:val="0"/>
          <w:numId w:val="2"/>
        </w:numPr>
        <w:ind w:right="-360"/>
        <w:rPr>
          <w:rFonts w:ascii="Comic Sans MS" w:hAnsi="Comic Sans MS"/>
          <w:sz w:val="22"/>
          <w:szCs w:val="22"/>
        </w:rPr>
      </w:pPr>
      <w:r w:rsidRPr="008D3826">
        <w:rPr>
          <w:rFonts w:ascii="Comic Sans MS" w:hAnsi="Comic Sans MS"/>
          <w:sz w:val="22"/>
          <w:szCs w:val="22"/>
        </w:rPr>
        <w:t>let your child take the lead sometimes by letting them comment or ask questions as  you read</w:t>
      </w:r>
    </w:p>
    <w:p w:rsidR="008D3826" w:rsidRPr="008D3826" w:rsidRDefault="008D3826" w:rsidP="008D3826">
      <w:pPr>
        <w:ind w:left="-720" w:right="-360"/>
        <w:jc w:val="center"/>
        <w:rPr>
          <w:rFonts w:ascii="Comic Sans MS" w:hAnsi="Comic Sans MS"/>
          <w:b/>
          <w:sz w:val="22"/>
          <w:szCs w:val="22"/>
          <w:u w:val="single"/>
        </w:rPr>
      </w:pPr>
      <w:r w:rsidRPr="008D3826">
        <w:rPr>
          <w:rFonts w:ascii="Comic Sans MS" w:hAnsi="Comic Sans MS"/>
          <w:b/>
          <w:sz w:val="22"/>
          <w:szCs w:val="22"/>
          <w:u w:val="single"/>
        </w:rPr>
        <w:t>Activities to Extend Your Child’s Reading</w:t>
      </w:r>
    </w:p>
    <w:p w:rsidR="008D3826" w:rsidRPr="008D3826" w:rsidRDefault="008D3826" w:rsidP="008D3826">
      <w:pPr>
        <w:ind w:left="-720" w:right="-360"/>
        <w:rPr>
          <w:rFonts w:ascii="Comic Sans MS" w:hAnsi="Comic Sans MS"/>
          <w:b/>
          <w:sz w:val="22"/>
          <w:szCs w:val="22"/>
        </w:rPr>
      </w:pPr>
    </w:p>
    <w:p w:rsidR="008D3826" w:rsidRPr="008D3826" w:rsidRDefault="00E63F9F" w:rsidP="00E63F9F">
      <w:pPr>
        <w:ind w:left="-720" w:right="-360" w:firstLine="720"/>
        <w:rPr>
          <w:rFonts w:ascii="Comic Sans MS" w:hAnsi="Comic Sans MS"/>
          <w:b/>
          <w:sz w:val="22"/>
          <w:szCs w:val="22"/>
          <w:u w:val="single"/>
        </w:rPr>
      </w:pPr>
      <w:r>
        <w:rPr>
          <w:rFonts w:ascii="Comic Sans MS" w:hAnsi="Comic Sans MS"/>
          <w:b/>
          <w:sz w:val="22"/>
          <w:szCs w:val="22"/>
          <w:u w:val="single"/>
        </w:rPr>
        <w:t>Chat about the Story</w:t>
      </w:r>
    </w:p>
    <w:p w:rsidR="008D3826" w:rsidRPr="008D3826" w:rsidRDefault="008D3826" w:rsidP="008D3826">
      <w:pPr>
        <w:ind w:left="-720" w:right="-360" w:firstLine="720"/>
        <w:rPr>
          <w:rFonts w:ascii="Comic Sans MS" w:hAnsi="Comic Sans MS"/>
          <w:sz w:val="22"/>
          <w:szCs w:val="22"/>
        </w:rPr>
      </w:pPr>
      <w:r w:rsidRPr="008D3826">
        <w:rPr>
          <w:rFonts w:ascii="Comic Sans MS" w:hAnsi="Comic Sans MS"/>
          <w:sz w:val="22"/>
          <w:szCs w:val="22"/>
        </w:rPr>
        <w:t>Talk about the characters</w:t>
      </w:r>
      <w:r w:rsidR="00E63F9F">
        <w:rPr>
          <w:rFonts w:ascii="Comic Sans MS" w:hAnsi="Comic Sans MS"/>
          <w:sz w:val="22"/>
          <w:szCs w:val="22"/>
        </w:rPr>
        <w:t xml:space="preserve"> (people and/or animals in a story) setting (when and where the story is happening), events (what happened), problem (what went wrong), and solution (how the problem was solved) in the story.  Describe characters</w:t>
      </w:r>
      <w:r w:rsidRPr="008D3826">
        <w:rPr>
          <w:rFonts w:ascii="Comic Sans MS" w:hAnsi="Comic Sans MS"/>
          <w:sz w:val="22"/>
          <w:szCs w:val="22"/>
        </w:rPr>
        <w:t>, using character traits such as silly, kind, foolish, curious, or patient.</w:t>
      </w:r>
    </w:p>
    <w:p w:rsidR="008D3826" w:rsidRPr="00E63F9F" w:rsidRDefault="008D3826" w:rsidP="00E63F9F">
      <w:pPr>
        <w:ind w:left="-720" w:right="-360"/>
        <w:rPr>
          <w:rFonts w:ascii="Comic Sans MS" w:hAnsi="Comic Sans MS"/>
          <w:sz w:val="22"/>
          <w:szCs w:val="22"/>
        </w:rPr>
      </w:pPr>
      <w:r w:rsidRPr="008D3826">
        <w:rPr>
          <w:rFonts w:ascii="Comic Sans MS" w:hAnsi="Comic Sans MS"/>
          <w:sz w:val="22"/>
          <w:szCs w:val="22"/>
        </w:rPr>
        <w:t xml:space="preserve"> </w:t>
      </w:r>
      <w:r w:rsidRPr="008D3826">
        <w:rPr>
          <w:rFonts w:ascii="Comic Sans MS" w:hAnsi="Comic Sans MS"/>
          <w:sz w:val="22"/>
          <w:szCs w:val="22"/>
        </w:rPr>
        <w:tab/>
        <w:t xml:space="preserve"> </w:t>
      </w:r>
      <w:r w:rsidRPr="008D3826">
        <w:rPr>
          <w:rFonts w:ascii="Comic Sans MS" w:hAnsi="Comic Sans MS"/>
          <w:b/>
          <w:sz w:val="22"/>
          <w:szCs w:val="22"/>
          <w:u w:val="single"/>
        </w:rPr>
        <w:t>Rereading</w:t>
      </w:r>
    </w:p>
    <w:p w:rsidR="008D3826" w:rsidRPr="008D3826" w:rsidRDefault="008D3826" w:rsidP="008D3826">
      <w:pPr>
        <w:ind w:left="-720" w:right="-360" w:firstLine="720"/>
        <w:rPr>
          <w:rFonts w:ascii="Comic Sans MS" w:hAnsi="Comic Sans MS"/>
          <w:sz w:val="22"/>
          <w:szCs w:val="22"/>
        </w:rPr>
      </w:pPr>
      <w:r w:rsidRPr="008D3826">
        <w:rPr>
          <w:rFonts w:ascii="Comic Sans MS" w:hAnsi="Comic Sans MS"/>
          <w:sz w:val="22"/>
          <w:szCs w:val="22"/>
        </w:rPr>
        <w:t>Many times a child will decide that a particular story is their absolute favorite, and ask you to “read it again.”  Our advice is to do exactly what they asked, even if it means you both know the words by heart.  Often, they will begin to notice particular words, or letters, and come to know them well.  What an easy way to increase a child’s vocabula</w:t>
      </w:r>
      <w:r w:rsidR="00E63F9F">
        <w:rPr>
          <w:rFonts w:ascii="Comic Sans MS" w:hAnsi="Comic Sans MS"/>
          <w:sz w:val="22"/>
          <w:szCs w:val="22"/>
        </w:rPr>
        <w:t>ry!</w:t>
      </w:r>
    </w:p>
    <w:p w:rsidR="00E63F9F" w:rsidRDefault="00E63F9F" w:rsidP="00E63F9F">
      <w:pPr>
        <w:ind w:right="-360"/>
        <w:rPr>
          <w:rFonts w:ascii="Comic Sans MS" w:hAnsi="Comic Sans MS"/>
          <w:sz w:val="22"/>
          <w:szCs w:val="22"/>
        </w:rPr>
      </w:pPr>
    </w:p>
    <w:p w:rsidR="008D3826" w:rsidRPr="008D3826" w:rsidRDefault="008D3826" w:rsidP="00E63F9F">
      <w:pPr>
        <w:ind w:right="-360"/>
        <w:rPr>
          <w:rFonts w:ascii="Comic Sans MS" w:hAnsi="Comic Sans MS"/>
          <w:b/>
          <w:sz w:val="22"/>
          <w:szCs w:val="22"/>
          <w:u w:val="single"/>
        </w:rPr>
      </w:pPr>
      <w:r w:rsidRPr="008D3826">
        <w:rPr>
          <w:rFonts w:ascii="Comic Sans MS" w:hAnsi="Comic Sans MS"/>
          <w:b/>
          <w:sz w:val="22"/>
          <w:szCs w:val="22"/>
          <w:u w:val="single"/>
        </w:rPr>
        <w:t>Put Yourself in the Story</w:t>
      </w:r>
    </w:p>
    <w:p w:rsidR="008D3826" w:rsidRPr="008D3826" w:rsidRDefault="008D3826" w:rsidP="008D3826">
      <w:pPr>
        <w:ind w:left="-720" w:right="-360" w:firstLine="720"/>
        <w:rPr>
          <w:rFonts w:ascii="Comic Sans MS" w:hAnsi="Comic Sans MS"/>
          <w:sz w:val="22"/>
          <w:szCs w:val="22"/>
        </w:rPr>
      </w:pPr>
      <w:r w:rsidRPr="008D3826">
        <w:rPr>
          <w:rFonts w:ascii="Comic Sans MS" w:hAnsi="Comic Sans MS"/>
          <w:sz w:val="22"/>
          <w:szCs w:val="22"/>
        </w:rPr>
        <w:t>Connect the story to personal knowledge.  Your child is able to make connections to the stories that you read to them because of their life experiences.  You can help them connect the storyline to real life events or people with the use of questions like these:</w:t>
      </w:r>
    </w:p>
    <w:p w:rsidR="008D3826" w:rsidRPr="008D3826" w:rsidRDefault="008D3826" w:rsidP="008D3826">
      <w:pPr>
        <w:numPr>
          <w:ilvl w:val="0"/>
          <w:numId w:val="3"/>
        </w:numPr>
        <w:ind w:right="-360"/>
        <w:rPr>
          <w:rFonts w:ascii="Comic Sans MS" w:hAnsi="Comic Sans MS"/>
          <w:sz w:val="22"/>
          <w:szCs w:val="22"/>
        </w:rPr>
      </w:pPr>
      <w:r w:rsidRPr="008D3826">
        <w:rPr>
          <w:rFonts w:ascii="Comic Sans MS" w:hAnsi="Comic Sans MS"/>
          <w:sz w:val="22"/>
          <w:szCs w:val="22"/>
        </w:rPr>
        <w:t>Did something like this ever happen to you?</w:t>
      </w:r>
    </w:p>
    <w:p w:rsidR="008D3826" w:rsidRPr="008D3826" w:rsidRDefault="008D3826" w:rsidP="008D3826">
      <w:pPr>
        <w:numPr>
          <w:ilvl w:val="0"/>
          <w:numId w:val="3"/>
        </w:numPr>
        <w:ind w:right="-360"/>
        <w:rPr>
          <w:rFonts w:ascii="Comic Sans MS" w:hAnsi="Comic Sans MS"/>
          <w:sz w:val="22"/>
          <w:szCs w:val="22"/>
        </w:rPr>
      </w:pPr>
      <w:r w:rsidRPr="008D3826">
        <w:rPr>
          <w:rFonts w:ascii="Comic Sans MS" w:hAnsi="Comic Sans MS"/>
          <w:sz w:val="22"/>
          <w:szCs w:val="22"/>
        </w:rPr>
        <w:t>Do any of the characters remind you of anyone you know?</w:t>
      </w:r>
    </w:p>
    <w:p w:rsidR="008D3826" w:rsidRPr="008D3826" w:rsidRDefault="008D3826" w:rsidP="00E63F9F">
      <w:pPr>
        <w:ind w:right="-360"/>
        <w:rPr>
          <w:rFonts w:ascii="Comic Sans MS" w:hAnsi="Comic Sans MS"/>
          <w:sz w:val="22"/>
          <w:szCs w:val="22"/>
        </w:rPr>
      </w:pPr>
      <w:r w:rsidRPr="008D3826">
        <w:rPr>
          <w:rFonts w:ascii="Comic Sans MS" w:hAnsi="Comic Sans MS"/>
          <w:sz w:val="22"/>
          <w:szCs w:val="22"/>
        </w:rPr>
        <w:t>If your child can’t respond, you can make connections yourself with statements like these:</w:t>
      </w:r>
    </w:p>
    <w:p w:rsidR="008D3826" w:rsidRPr="008D3826" w:rsidRDefault="008D3826" w:rsidP="008D3826">
      <w:pPr>
        <w:numPr>
          <w:ilvl w:val="0"/>
          <w:numId w:val="3"/>
        </w:numPr>
        <w:ind w:right="-360"/>
        <w:rPr>
          <w:rFonts w:ascii="Comic Sans MS" w:hAnsi="Comic Sans MS"/>
          <w:sz w:val="22"/>
          <w:szCs w:val="22"/>
        </w:rPr>
      </w:pPr>
      <w:r w:rsidRPr="008D3826">
        <w:rPr>
          <w:rFonts w:ascii="Comic Sans MS" w:hAnsi="Comic Sans MS"/>
          <w:sz w:val="22"/>
          <w:szCs w:val="22"/>
        </w:rPr>
        <w:t>That character reminds me of________ because__________.</w:t>
      </w:r>
    </w:p>
    <w:p w:rsidR="008D3826" w:rsidRPr="008D3826" w:rsidRDefault="008D3826" w:rsidP="008D3826">
      <w:pPr>
        <w:numPr>
          <w:ilvl w:val="0"/>
          <w:numId w:val="3"/>
        </w:numPr>
        <w:ind w:right="-360"/>
        <w:rPr>
          <w:rFonts w:ascii="Comic Sans MS" w:hAnsi="Comic Sans MS"/>
          <w:sz w:val="22"/>
          <w:szCs w:val="22"/>
        </w:rPr>
      </w:pPr>
      <w:r w:rsidRPr="008D3826">
        <w:rPr>
          <w:rFonts w:ascii="Comic Sans MS" w:hAnsi="Comic Sans MS"/>
          <w:sz w:val="22"/>
          <w:szCs w:val="22"/>
        </w:rPr>
        <w:t>This _________ is like ours because….</w:t>
      </w:r>
    </w:p>
    <w:p w:rsidR="008D3826" w:rsidRPr="008D3826" w:rsidRDefault="008D3826" w:rsidP="008D3826">
      <w:pPr>
        <w:ind w:left="-720" w:right="-360"/>
        <w:rPr>
          <w:rFonts w:ascii="Comic Sans MS" w:hAnsi="Comic Sans MS"/>
          <w:sz w:val="22"/>
          <w:szCs w:val="22"/>
        </w:rPr>
      </w:pPr>
    </w:p>
    <w:p w:rsidR="008D3826" w:rsidRPr="008D3826" w:rsidRDefault="008D3826" w:rsidP="008D3826">
      <w:pPr>
        <w:ind w:left="-720" w:right="-360"/>
        <w:rPr>
          <w:rFonts w:ascii="Comic Sans MS" w:hAnsi="Comic Sans MS"/>
          <w:b/>
          <w:sz w:val="22"/>
          <w:szCs w:val="22"/>
          <w:u w:val="single"/>
        </w:rPr>
      </w:pPr>
      <w:r w:rsidRPr="008D3826">
        <w:rPr>
          <w:rFonts w:ascii="Comic Sans MS" w:hAnsi="Comic Sans MS"/>
          <w:b/>
          <w:sz w:val="22"/>
          <w:szCs w:val="22"/>
          <w:u w:val="single"/>
        </w:rPr>
        <w:t>Ask Questions</w:t>
      </w:r>
      <w:r w:rsidR="00D95351">
        <w:rPr>
          <w:rFonts w:ascii="Comic Sans MS" w:hAnsi="Comic Sans MS"/>
          <w:b/>
          <w:sz w:val="22"/>
          <w:szCs w:val="22"/>
          <w:u w:val="single"/>
        </w:rPr>
        <w:t>/Write responses</w:t>
      </w:r>
    </w:p>
    <w:p w:rsidR="008D3826" w:rsidRPr="008D3826" w:rsidRDefault="008D3826" w:rsidP="008D3826">
      <w:pPr>
        <w:ind w:left="-720" w:right="-360" w:firstLine="720"/>
        <w:rPr>
          <w:rFonts w:ascii="Comic Sans MS" w:hAnsi="Comic Sans MS"/>
          <w:sz w:val="22"/>
          <w:szCs w:val="22"/>
        </w:rPr>
      </w:pPr>
      <w:r w:rsidRPr="008D3826">
        <w:rPr>
          <w:rFonts w:ascii="Comic Sans MS" w:hAnsi="Comic Sans MS"/>
          <w:sz w:val="22"/>
          <w:szCs w:val="22"/>
        </w:rPr>
        <w:t xml:space="preserve">Good readers ask questions while they read.  Model your own questions for your child, and they will soon do the same.  </w:t>
      </w:r>
      <w:r w:rsidR="00D95351">
        <w:rPr>
          <w:rFonts w:ascii="Comic Sans MS" w:hAnsi="Comic Sans MS"/>
          <w:sz w:val="22"/>
          <w:szCs w:val="22"/>
        </w:rPr>
        <w:t>Use the attached question stems to have your child respond to a story in writing.</w:t>
      </w:r>
    </w:p>
    <w:p w:rsidR="008D3826" w:rsidRPr="008D3826" w:rsidRDefault="008D3826" w:rsidP="008D3826">
      <w:pPr>
        <w:numPr>
          <w:ilvl w:val="0"/>
          <w:numId w:val="4"/>
        </w:numPr>
        <w:ind w:right="-360"/>
        <w:rPr>
          <w:rFonts w:ascii="Comic Sans MS" w:hAnsi="Comic Sans MS"/>
          <w:sz w:val="22"/>
          <w:szCs w:val="22"/>
        </w:rPr>
      </w:pPr>
      <w:r w:rsidRPr="008D3826">
        <w:rPr>
          <w:rFonts w:ascii="Comic Sans MS" w:hAnsi="Comic Sans MS"/>
          <w:sz w:val="22"/>
          <w:szCs w:val="22"/>
        </w:rPr>
        <w:t>I wonder why……</w:t>
      </w:r>
    </w:p>
    <w:p w:rsidR="008D3826" w:rsidRPr="008D3826" w:rsidRDefault="008D3826" w:rsidP="008D3826">
      <w:pPr>
        <w:numPr>
          <w:ilvl w:val="0"/>
          <w:numId w:val="4"/>
        </w:numPr>
        <w:ind w:right="-360"/>
        <w:rPr>
          <w:rFonts w:ascii="Comic Sans MS" w:hAnsi="Comic Sans MS"/>
          <w:sz w:val="22"/>
          <w:szCs w:val="22"/>
        </w:rPr>
      </w:pPr>
      <w:r w:rsidRPr="008D3826">
        <w:rPr>
          <w:rFonts w:ascii="Comic Sans MS" w:hAnsi="Comic Sans MS"/>
          <w:sz w:val="22"/>
          <w:szCs w:val="22"/>
        </w:rPr>
        <w:t>What if……..</w:t>
      </w:r>
    </w:p>
    <w:p w:rsidR="008D3826" w:rsidRPr="008D3826" w:rsidRDefault="008D3826" w:rsidP="008D3826">
      <w:pPr>
        <w:numPr>
          <w:ilvl w:val="0"/>
          <w:numId w:val="4"/>
        </w:numPr>
        <w:ind w:right="-360"/>
        <w:rPr>
          <w:rFonts w:ascii="Comic Sans MS" w:hAnsi="Comic Sans MS"/>
          <w:sz w:val="22"/>
          <w:szCs w:val="22"/>
        </w:rPr>
      </w:pPr>
      <w:r w:rsidRPr="008D3826">
        <w:rPr>
          <w:rFonts w:ascii="Comic Sans MS" w:hAnsi="Comic Sans MS"/>
          <w:sz w:val="22"/>
          <w:szCs w:val="22"/>
        </w:rPr>
        <w:t>What do you think will happen next?</w:t>
      </w:r>
    </w:p>
    <w:p w:rsidR="00A05582" w:rsidRDefault="008D3826" w:rsidP="00A05582">
      <w:pPr>
        <w:numPr>
          <w:ilvl w:val="0"/>
          <w:numId w:val="4"/>
        </w:numPr>
        <w:ind w:right="-360"/>
      </w:pPr>
      <w:r w:rsidRPr="008D3826">
        <w:rPr>
          <w:rFonts w:ascii="Comic Sans MS" w:hAnsi="Comic Sans MS"/>
          <w:sz w:val="22"/>
          <w:szCs w:val="22"/>
        </w:rPr>
        <w:t>Why do you think</w:t>
      </w:r>
      <w:proofErr w:type="gramStart"/>
      <w:r w:rsidRPr="008D3826">
        <w:rPr>
          <w:rFonts w:ascii="Comic Sans MS" w:hAnsi="Comic Sans MS"/>
          <w:sz w:val="22"/>
          <w:szCs w:val="22"/>
        </w:rPr>
        <w:t>…</w:t>
      </w:r>
      <w:proofErr w:type="gramEnd"/>
    </w:p>
    <w:sectPr w:rsidR="00A05582" w:rsidSect="008D3826">
      <w:pgSz w:w="12240" w:h="15840"/>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D86"/>
    <w:multiLevelType w:val="hybridMultilevel"/>
    <w:tmpl w:val="166EFDF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0120B30"/>
    <w:multiLevelType w:val="hybridMultilevel"/>
    <w:tmpl w:val="B866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3F6D45"/>
    <w:multiLevelType w:val="hybridMultilevel"/>
    <w:tmpl w:val="874AA62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5A496DF7"/>
    <w:multiLevelType w:val="hybridMultilevel"/>
    <w:tmpl w:val="EA4C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8D3826"/>
    <w:rsid w:val="008D3826"/>
    <w:rsid w:val="00A05582"/>
    <w:rsid w:val="00B93F14"/>
    <w:rsid w:val="00CC6440"/>
    <w:rsid w:val="00D95351"/>
    <w:rsid w:val="00E63F9F"/>
    <w:rsid w:val="00FF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2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B87F-84E1-4235-AD06-09F45CCF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ABAC</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 lassiter</dc:creator>
  <cp:keywords/>
  <dc:description/>
  <cp:lastModifiedBy>methridge</cp:lastModifiedBy>
  <cp:revision>2</cp:revision>
  <cp:lastPrinted>2004-10-15T02:46:00Z</cp:lastPrinted>
  <dcterms:created xsi:type="dcterms:W3CDTF">2015-01-14T15:12:00Z</dcterms:created>
  <dcterms:modified xsi:type="dcterms:W3CDTF">2015-01-14T15:12:00Z</dcterms:modified>
</cp:coreProperties>
</file>